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0DB" w:rsidRDefault="00D247B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Polgármesterétől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 w:rsidP="00D247B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…. napirend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ELŐTERJESZTÉS</w:t>
      </w: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0DB" w:rsidRDefault="00D24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 Képviselő-testület 2023. </w:t>
      </w:r>
      <w:r w:rsidR="00E87FF6">
        <w:rPr>
          <w:rFonts w:ascii="Times New Roman" w:eastAsia="Times New Roman" w:hAnsi="Times New Roman" w:cs="Times New Roman"/>
          <w:b/>
          <w:sz w:val="24"/>
          <w:szCs w:val="24"/>
        </w:rPr>
        <w:t>augusztus 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-i </w:t>
      </w:r>
      <w:r w:rsidR="00E87FF6">
        <w:rPr>
          <w:rFonts w:ascii="Times New Roman" w:eastAsia="Times New Roman" w:hAnsi="Times New Roman" w:cs="Times New Roman"/>
          <w:b/>
          <w:sz w:val="24"/>
          <w:szCs w:val="24"/>
        </w:rPr>
        <w:t xml:space="preserve">rendkívüli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ülésére </w:t>
      </w: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Tárgy: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Alapítvány</w:t>
      </w:r>
      <w:r w:rsidR="00747E81">
        <w:rPr>
          <w:rFonts w:ascii="Times New Roman" w:eastAsia="Times New Roman" w:hAnsi="Times New Roman" w:cs="Times New Roman"/>
          <w:sz w:val="24"/>
          <w:szCs w:val="24"/>
        </w:rPr>
        <w:t>ok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támogatása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Előterjesztő: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Dr. Árvay István polgármester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Az előterjesztést megtárgyalja: </w:t>
      </w:r>
    </w:p>
    <w:p w:rsidR="007C20DB" w:rsidRDefault="007C20D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ind w:left="1416" w:firstLine="7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Pénzügyi és Ügyrendi Bizottság 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Előkészítő szervezeti egység: Polgármesteri Hivatal - Önkormányzati Osztály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Készítette: dr. Vámosi Bettina </w:t>
            </w:r>
            <w:r w:rsidR="00B372E1">
              <w:rPr>
                <w:rFonts w:ascii="Times New Roman" w:eastAsia="Times New Roman" w:hAnsi="Times New Roman" w:cs="Times New Roman"/>
                <w:sz w:val="24"/>
                <w:szCs w:val="24"/>
              </w:rPr>
              <w:t>jogi referens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Pénzügyi fedezetet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igényel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a forrás az Önkormányzat 2023. évi költségvetésében biztosított. 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Fehérné dr. Bodó Mariann címzetes főjegyző</w:t>
            </w:r>
          </w:p>
        </w:tc>
      </w:tr>
    </w:tbl>
    <w:p w:rsidR="007C20DB" w:rsidRDefault="007C20D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C20DB" w:rsidRDefault="00D247B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7C20DB" w:rsidRPr="00114535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  <w:r w:rsidRPr="00114535">
        <w:rPr>
          <w:rFonts w:ascii="Times New Roman" w:eastAsia="Times New Roman" w:hAnsi="Times New Roman" w:cs="Times New Roman"/>
          <w:sz w:val="24"/>
          <w:szCs w:val="24"/>
        </w:rPr>
        <w:lastRenderedPageBreak/>
        <w:t>Tisztelt Képviselő-testület!</w:t>
      </w:r>
    </w:p>
    <w:p w:rsidR="007C20DB" w:rsidRPr="00114535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114535" w:rsidRDefault="00D247B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535">
        <w:rPr>
          <w:rFonts w:ascii="Times New Roman" w:eastAsia="Times New Roman" w:hAnsi="Times New Roman" w:cs="Times New Roman"/>
          <w:sz w:val="24"/>
          <w:szCs w:val="24"/>
        </w:rPr>
        <w:t>A Képviselő-testület az Önkormányzat 2023. évi költségvetéséről szóló 2/2023. (II. 17.) önkormányzati rendeletében több jogcímen irányzott elő támogatást. A támogatások odaítélésére vonatkozó szabályokról külön önkormányzati rendeletek rendelkeznek. Kiemelten:</w:t>
      </w:r>
    </w:p>
    <w:p w:rsidR="007C20DB" w:rsidRPr="00114535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14535">
        <w:rPr>
          <w:rFonts w:ascii="Times New Roman" w:eastAsia="Times New Roman" w:hAnsi="Times New Roman" w:cs="Times New Roman"/>
          <w:color w:val="000000"/>
          <w:sz w:val="24"/>
          <w:szCs w:val="24"/>
        </w:rPr>
        <w:t>választókerületi keret-támogatás</w:t>
      </w:r>
    </w:p>
    <w:p w:rsidR="007C20DB" w:rsidRPr="00114535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14535">
        <w:rPr>
          <w:rFonts w:ascii="Times New Roman" w:eastAsia="Times New Roman" w:hAnsi="Times New Roman" w:cs="Times New Roman"/>
          <w:color w:val="000000"/>
          <w:sz w:val="24"/>
          <w:szCs w:val="24"/>
        </w:rPr>
        <w:t>polgármesteri - alpolgármesteri keret-támogatás</w:t>
      </w:r>
    </w:p>
    <w:p w:rsidR="007C20DB" w:rsidRPr="00114535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14535">
        <w:rPr>
          <w:rFonts w:ascii="Times New Roman" w:eastAsia="Times New Roman" w:hAnsi="Times New Roman" w:cs="Times New Roman"/>
          <w:color w:val="000000"/>
          <w:sz w:val="24"/>
          <w:szCs w:val="24"/>
        </w:rPr>
        <w:t>egyéb kiemelt támogatások</w:t>
      </w:r>
    </w:p>
    <w:p w:rsidR="007C20DB" w:rsidRPr="00114535" w:rsidRDefault="007C20D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114535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535">
        <w:rPr>
          <w:rFonts w:ascii="Times New Roman" w:eastAsia="Times New Roman" w:hAnsi="Times New Roman" w:cs="Times New Roman"/>
          <w:sz w:val="24"/>
          <w:szCs w:val="24"/>
        </w:rPr>
        <w:t>Az egyéb kiemelt támogatásokra az Önkormányzat 2023. évi költségvetéséről szóló 2/2023. (II. 17.) önkormányzati rendelet szabályai irányadók. Ezek a támogatások előfinanszírozottak.</w:t>
      </w:r>
    </w:p>
    <w:p w:rsidR="007C20DB" w:rsidRPr="00114535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114535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535">
        <w:rPr>
          <w:rFonts w:ascii="Times New Roman" w:eastAsia="Times New Roman" w:hAnsi="Times New Roman" w:cs="Times New Roman"/>
          <w:sz w:val="24"/>
          <w:szCs w:val="24"/>
        </w:rPr>
        <w:t>A támogatás felhasználásáról és a benyújtott elszámolások elfogadásáról a polgármesteri - alpolgármesteri keret terhére nyújtott támogatás esetén a polgármester/alpolgármester, a választókerületi keret-támogatás esetén a Társadalmi Kapcsolatok Bizottság határoz átruházott hatáskörben. Mivel a kifizetéseket megelőzően az elszámolások polgármesteri/alpolgármesteri, illetve bizottsági szintű jóváhagyása elengedhetetlen, ezen támogatások utófinanszírozottak.</w:t>
      </w:r>
    </w:p>
    <w:p w:rsidR="007C20DB" w:rsidRPr="00114535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114535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535">
        <w:rPr>
          <w:rFonts w:ascii="Times New Roman" w:eastAsia="Times New Roman" w:hAnsi="Times New Roman" w:cs="Times New Roman"/>
          <w:sz w:val="24"/>
          <w:szCs w:val="24"/>
        </w:rPr>
        <w:t>A fentieken túl az alapítványok támogatásához külön képviselő-testületi döntés is szükséges. A támogatásokhoz a tárgyi keretösszeg az Önkormányzat 2023. évi költségvetésében biztosított.</w:t>
      </w:r>
    </w:p>
    <w:p w:rsidR="007C20DB" w:rsidRPr="00114535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114535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4535">
        <w:rPr>
          <w:rFonts w:ascii="Times New Roman" w:eastAsia="Times New Roman" w:hAnsi="Times New Roman" w:cs="Times New Roman"/>
          <w:b/>
          <w:sz w:val="24"/>
          <w:szCs w:val="24"/>
        </w:rPr>
        <w:t xml:space="preserve">Fentieknek megfelelően kérjük a Képviselő-testület hozzájárulását a támogatások kifizetéséhez, azzal, hogy az utófinanszírozott támogatások kifizetése kizárólag abban az esetben történhet meg, ha a támogatott elszámolását a polgármester/alpolgármester, illetve az illetékes bizottság elfogadta. </w:t>
      </w:r>
    </w:p>
    <w:p w:rsidR="007C20DB" w:rsidRPr="00114535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0DB" w:rsidRPr="00114535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535">
        <w:rPr>
          <w:rFonts w:ascii="Times New Roman" w:eastAsia="Times New Roman" w:hAnsi="Times New Roman" w:cs="Times New Roman"/>
          <w:sz w:val="24"/>
          <w:szCs w:val="24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7C20DB" w:rsidRPr="00114535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114535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535">
        <w:rPr>
          <w:rFonts w:ascii="Times New Roman" w:eastAsia="Times New Roman" w:hAnsi="Times New Roman" w:cs="Times New Roman"/>
          <w:sz w:val="24"/>
          <w:szCs w:val="24"/>
        </w:rPr>
        <w:t>A támogatott alapítvány</w:t>
      </w:r>
      <w:r w:rsidR="00747E81" w:rsidRPr="00114535">
        <w:rPr>
          <w:rFonts w:ascii="Times New Roman" w:eastAsia="Times New Roman" w:hAnsi="Times New Roman" w:cs="Times New Roman"/>
          <w:sz w:val="24"/>
          <w:szCs w:val="24"/>
        </w:rPr>
        <w:t>ok</w:t>
      </w:r>
      <w:r w:rsidRPr="00114535">
        <w:rPr>
          <w:rFonts w:ascii="Times New Roman" w:eastAsia="Times New Roman" w:hAnsi="Times New Roman" w:cs="Times New Roman"/>
          <w:sz w:val="24"/>
          <w:szCs w:val="24"/>
        </w:rPr>
        <w:t xml:space="preserve"> és a támogatásból megvalósítandó cél</w:t>
      </w:r>
      <w:r w:rsidR="00747E81" w:rsidRPr="00114535">
        <w:rPr>
          <w:rFonts w:ascii="Times New Roman" w:eastAsia="Times New Roman" w:hAnsi="Times New Roman" w:cs="Times New Roman"/>
          <w:sz w:val="24"/>
          <w:szCs w:val="24"/>
        </w:rPr>
        <w:t>ok</w:t>
      </w:r>
      <w:r w:rsidRPr="00114535">
        <w:rPr>
          <w:rFonts w:ascii="Times New Roman" w:eastAsia="Times New Roman" w:hAnsi="Times New Roman" w:cs="Times New Roman"/>
          <w:sz w:val="24"/>
          <w:szCs w:val="24"/>
        </w:rPr>
        <w:t xml:space="preserve"> bemutatása:</w:t>
      </w:r>
    </w:p>
    <w:p w:rsidR="007C20DB" w:rsidRPr="00114535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0"/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04"/>
        <w:gridCol w:w="3815"/>
        <w:gridCol w:w="2353"/>
      </w:tblGrid>
      <w:tr w:rsidR="00C5055E" w:rsidRPr="00114535">
        <w:trPr>
          <w:trHeight w:val="560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114535" w:rsidRDefault="00D247BC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45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Szervezet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114535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45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Megvalósítandó cél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114535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45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Támogatási (összeg)</w:t>
            </w:r>
          </w:p>
          <w:p w:rsidR="007C20DB" w:rsidRPr="00114535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45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forrás megnevezése</w:t>
            </w:r>
          </w:p>
        </w:tc>
      </w:tr>
      <w:tr w:rsidR="00C5055E" w:rsidRPr="00114535" w:rsidTr="00747E81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114535" w:rsidRDefault="00BF6164" w:rsidP="00BF61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lk137803009"/>
            <w:r w:rsidRPr="00114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1145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"Gondoskodás" Alapítvány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114535" w:rsidRDefault="00C5055E" w:rsidP="00BF6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53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114535">
              <w:rPr>
                <w:rFonts w:ascii="Times New Roman" w:hAnsi="Times New Roman" w:cs="Times New Roman"/>
                <w:sz w:val="24"/>
                <w:szCs w:val="24"/>
              </w:rPr>
              <w:t>ozzájárulás a fogyatékossággal élő fiatalok és támogatóik számára szervezett ünnepség költségeihez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114535" w:rsidRDefault="00BF6164" w:rsidP="00BF6164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535">
              <w:rPr>
                <w:rFonts w:ascii="Times New Roman" w:hAnsi="Times New Roman" w:cs="Times New Roman"/>
                <w:sz w:val="24"/>
                <w:szCs w:val="24"/>
              </w:rPr>
              <w:t>100.000 Ft</w:t>
            </w:r>
          </w:p>
          <w:p w:rsidR="00BF6164" w:rsidRPr="00114535" w:rsidRDefault="00BF6164" w:rsidP="00BF6164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535">
              <w:rPr>
                <w:rFonts w:ascii="Times New Roman" w:hAnsi="Times New Roman" w:cs="Times New Roman"/>
                <w:sz w:val="24"/>
                <w:szCs w:val="24"/>
              </w:rPr>
              <w:t>választókerületi keret-támogatás</w:t>
            </w:r>
          </w:p>
        </w:tc>
      </w:tr>
      <w:tr w:rsidR="00C5055E" w:rsidRPr="00114535" w:rsidTr="005C2603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E81" w:rsidRPr="00114535" w:rsidRDefault="00747E81" w:rsidP="00BF61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1145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"KÜHNE FÚVÓSZENEKARÉRT" Alapítvány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E81" w:rsidRPr="00114535" w:rsidRDefault="00C5055E" w:rsidP="00BF6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Hozzájárulás </w:t>
            </w:r>
            <w:r w:rsidRPr="00114535">
              <w:rPr>
                <w:rFonts w:ascii="Times New Roman" w:eastAsia="Times New Roman" w:hAnsi="Times New Roman" w:cs="Times New Roman"/>
                <w:sz w:val="24"/>
                <w:szCs w:val="24"/>
              </w:rPr>
              <w:t>eszközbeszerzés</w:t>
            </w:r>
            <w:r w:rsidRPr="00114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4535">
              <w:rPr>
                <w:rFonts w:ascii="Times New Roman" w:eastAsia="Times New Roman" w:hAnsi="Times New Roman" w:cs="Times New Roman"/>
                <w:sz w:val="24"/>
                <w:szCs w:val="24"/>
              </w:rPr>
              <w:t>(hangszer, egyenruha, egyéb felszerelés)</w:t>
            </w:r>
            <w:r w:rsidRPr="0011453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14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hangszerjavítás, fellépésekre való elutazás finanszírozás</w:t>
            </w:r>
            <w:r w:rsidRPr="00114535">
              <w:rPr>
                <w:rFonts w:ascii="Times New Roman" w:eastAsia="Times New Roman" w:hAnsi="Times New Roman" w:cs="Times New Roman"/>
                <w:sz w:val="24"/>
                <w:szCs w:val="24"/>
              </w:rPr>
              <w:t>ához</w:t>
            </w:r>
            <w:r w:rsidRPr="00114535">
              <w:rPr>
                <w:rFonts w:ascii="Times New Roman" w:eastAsia="Times New Roman" w:hAnsi="Times New Roman" w:cs="Times New Roman"/>
                <w:sz w:val="24"/>
                <w:szCs w:val="24"/>
              </w:rPr>
              <w:t>, kommunikációs költségek</w:t>
            </w:r>
            <w:r w:rsidRPr="00114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hez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55E" w:rsidRPr="00114535" w:rsidRDefault="00C5055E" w:rsidP="00C5055E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535">
              <w:rPr>
                <w:rFonts w:ascii="Times New Roman" w:hAnsi="Times New Roman" w:cs="Times New Roman"/>
                <w:sz w:val="24"/>
                <w:szCs w:val="24"/>
              </w:rPr>
              <w:t>100.000 Ft</w:t>
            </w:r>
          </w:p>
          <w:p w:rsidR="00747E81" w:rsidRPr="00114535" w:rsidRDefault="00C5055E" w:rsidP="00C5055E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535">
              <w:rPr>
                <w:rFonts w:ascii="Times New Roman" w:hAnsi="Times New Roman" w:cs="Times New Roman"/>
                <w:sz w:val="24"/>
                <w:szCs w:val="24"/>
              </w:rPr>
              <w:t>választókerületi keret-támogatás</w:t>
            </w:r>
          </w:p>
        </w:tc>
      </w:tr>
      <w:bookmarkEnd w:id="0"/>
    </w:tbl>
    <w:p w:rsidR="007C20DB" w:rsidRPr="00114535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6164" w:rsidRPr="00114535" w:rsidRDefault="00BF6164" w:rsidP="00B37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535">
        <w:rPr>
          <w:rFonts w:ascii="Times New Roman" w:eastAsia="Times New Roman" w:hAnsi="Times New Roman" w:cs="Times New Roman"/>
          <w:sz w:val="24"/>
          <w:szCs w:val="24"/>
        </w:rPr>
        <w:t xml:space="preserve">Tájékoztatom a Képviselő-testületet, hogy az </w:t>
      </w:r>
      <w:r w:rsidR="00C5055E" w:rsidRPr="00114535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114535">
        <w:rPr>
          <w:rFonts w:ascii="Times New Roman" w:eastAsia="Times New Roman" w:hAnsi="Times New Roman" w:cs="Times New Roman"/>
          <w:sz w:val="24"/>
          <w:szCs w:val="24"/>
        </w:rPr>
        <w:t>lapítvány</w:t>
      </w:r>
      <w:r w:rsidR="00C5055E" w:rsidRPr="00114535">
        <w:rPr>
          <w:rFonts w:ascii="Times New Roman" w:eastAsia="Times New Roman" w:hAnsi="Times New Roman" w:cs="Times New Roman"/>
          <w:sz w:val="24"/>
          <w:szCs w:val="24"/>
        </w:rPr>
        <w:t>ok</w:t>
      </w:r>
      <w:r w:rsidRPr="001145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4535">
        <w:rPr>
          <w:rFonts w:ascii="Times New Roman" w:hAnsi="Times New Roman" w:cs="Times New Roman"/>
          <w:sz w:val="24"/>
          <w:szCs w:val="24"/>
        </w:rPr>
        <w:t>2022. évi beszámolója, valamint közhasznúsági melléklete az egyesülési jogról, a közhasznú jogállásról, valamint a civil szervezetek működéséről és támogatásáról szóló 2011. évi CLXXV. törvény 30. §-ában foglaltak szerint közzétételre</w:t>
      </w:r>
      <w:r w:rsidR="00C5055E" w:rsidRPr="00114535">
        <w:rPr>
          <w:rFonts w:ascii="Times New Roman" w:hAnsi="Times New Roman" w:cs="Times New Roman"/>
          <w:sz w:val="24"/>
          <w:szCs w:val="24"/>
        </w:rPr>
        <w:t xml:space="preserve"> </w:t>
      </w:r>
      <w:r w:rsidR="00C5055E" w:rsidRPr="00114535">
        <w:rPr>
          <w:rFonts w:ascii="Times New Roman" w:hAnsi="Times New Roman" w:cs="Times New Roman"/>
          <w:sz w:val="24"/>
          <w:szCs w:val="24"/>
        </w:rPr>
        <w:t>került</w:t>
      </w:r>
      <w:r w:rsidR="00C5055E" w:rsidRPr="00114535">
        <w:rPr>
          <w:rFonts w:ascii="Times New Roman" w:hAnsi="Times New Roman" w:cs="Times New Roman"/>
          <w:sz w:val="24"/>
          <w:szCs w:val="24"/>
        </w:rPr>
        <w:t>.</w:t>
      </w:r>
    </w:p>
    <w:p w:rsidR="00BF6164" w:rsidRPr="00114535" w:rsidRDefault="00BF6164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0DB" w:rsidRPr="00114535" w:rsidRDefault="00D247BC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453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Kérjük a Tisztelt Képviselő-testületet az előterjesztés megtárgyalására és a határozati javaslat elfogadására.</w:t>
      </w:r>
    </w:p>
    <w:p w:rsidR="00B372E1" w:rsidRPr="00114535" w:rsidRDefault="00B372E1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7C20DB" w:rsidRPr="00114535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535">
        <w:rPr>
          <w:rFonts w:ascii="Times New Roman" w:eastAsia="Times New Roman" w:hAnsi="Times New Roman" w:cs="Times New Roman"/>
          <w:sz w:val="24"/>
          <w:szCs w:val="24"/>
        </w:rPr>
        <w:t xml:space="preserve">Mosonmagyaróvár, 2023. </w:t>
      </w:r>
      <w:r w:rsidR="00C5055E" w:rsidRPr="00114535">
        <w:rPr>
          <w:rFonts w:ascii="Times New Roman" w:eastAsia="Times New Roman" w:hAnsi="Times New Roman" w:cs="Times New Roman"/>
          <w:sz w:val="24"/>
          <w:szCs w:val="24"/>
        </w:rPr>
        <w:t>augusztus 14</w:t>
      </w:r>
      <w:r w:rsidRPr="0011453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1453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C20DB" w:rsidRPr="00114535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535">
        <w:rPr>
          <w:rFonts w:ascii="Times New Roman" w:eastAsia="Times New Roman" w:hAnsi="Times New Roman" w:cs="Times New Roman"/>
          <w:sz w:val="24"/>
          <w:szCs w:val="24"/>
        </w:rPr>
        <w:tab/>
      </w:r>
      <w:r w:rsidRPr="00114535">
        <w:rPr>
          <w:rFonts w:ascii="Times New Roman" w:eastAsia="Times New Roman" w:hAnsi="Times New Roman" w:cs="Times New Roman"/>
          <w:sz w:val="24"/>
          <w:szCs w:val="24"/>
        </w:rPr>
        <w:tab/>
      </w:r>
      <w:r w:rsidRPr="00114535">
        <w:rPr>
          <w:rFonts w:ascii="Times New Roman" w:eastAsia="Times New Roman" w:hAnsi="Times New Roman" w:cs="Times New Roman"/>
          <w:sz w:val="24"/>
          <w:szCs w:val="24"/>
        </w:rPr>
        <w:tab/>
      </w:r>
      <w:r w:rsidRPr="00114535">
        <w:rPr>
          <w:rFonts w:ascii="Times New Roman" w:eastAsia="Times New Roman" w:hAnsi="Times New Roman" w:cs="Times New Roman"/>
          <w:sz w:val="24"/>
          <w:szCs w:val="24"/>
        </w:rPr>
        <w:tab/>
      </w:r>
      <w:r w:rsidRPr="00114535">
        <w:rPr>
          <w:rFonts w:ascii="Times New Roman" w:eastAsia="Times New Roman" w:hAnsi="Times New Roman" w:cs="Times New Roman"/>
          <w:sz w:val="24"/>
          <w:szCs w:val="24"/>
        </w:rPr>
        <w:tab/>
      </w:r>
      <w:r w:rsidRPr="00114535">
        <w:rPr>
          <w:rFonts w:ascii="Times New Roman" w:eastAsia="Times New Roman" w:hAnsi="Times New Roman" w:cs="Times New Roman"/>
          <w:sz w:val="24"/>
          <w:szCs w:val="24"/>
        </w:rPr>
        <w:tab/>
      </w:r>
      <w:r w:rsidRPr="00114535">
        <w:rPr>
          <w:rFonts w:ascii="Times New Roman" w:eastAsia="Times New Roman" w:hAnsi="Times New Roman" w:cs="Times New Roman"/>
          <w:sz w:val="24"/>
          <w:szCs w:val="24"/>
        </w:rPr>
        <w:tab/>
      </w:r>
      <w:r w:rsidRPr="00114535">
        <w:rPr>
          <w:rFonts w:ascii="Times New Roman" w:eastAsia="Times New Roman" w:hAnsi="Times New Roman" w:cs="Times New Roman"/>
          <w:sz w:val="24"/>
          <w:szCs w:val="24"/>
        </w:rPr>
        <w:tab/>
      </w:r>
      <w:r w:rsidRPr="00114535">
        <w:rPr>
          <w:rFonts w:ascii="Times New Roman" w:eastAsia="Times New Roman" w:hAnsi="Times New Roman" w:cs="Times New Roman"/>
          <w:sz w:val="24"/>
          <w:szCs w:val="24"/>
        </w:rPr>
        <w:tab/>
        <w:t>Dr. Árvay István s.k.</w:t>
      </w:r>
    </w:p>
    <w:p w:rsidR="007C20DB" w:rsidRPr="00114535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535">
        <w:rPr>
          <w:rFonts w:ascii="Times New Roman" w:eastAsia="Times New Roman" w:hAnsi="Times New Roman" w:cs="Times New Roman"/>
          <w:sz w:val="24"/>
          <w:szCs w:val="24"/>
        </w:rPr>
        <w:tab/>
      </w:r>
      <w:r w:rsidRPr="00114535">
        <w:rPr>
          <w:rFonts w:ascii="Times New Roman" w:eastAsia="Times New Roman" w:hAnsi="Times New Roman" w:cs="Times New Roman"/>
          <w:sz w:val="24"/>
          <w:szCs w:val="24"/>
        </w:rPr>
        <w:tab/>
      </w:r>
      <w:r w:rsidRPr="00114535">
        <w:rPr>
          <w:rFonts w:ascii="Times New Roman" w:eastAsia="Times New Roman" w:hAnsi="Times New Roman" w:cs="Times New Roman"/>
          <w:sz w:val="24"/>
          <w:szCs w:val="24"/>
        </w:rPr>
        <w:tab/>
      </w:r>
      <w:r w:rsidRPr="00114535">
        <w:rPr>
          <w:rFonts w:ascii="Times New Roman" w:eastAsia="Times New Roman" w:hAnsi="Times New Roman" w:cs="Times New Roman"/>
          <w:sz w:val="24"/>
          <w:szCs w:val="24"/>
        </w:rPr>
        <w:tab/>
      </w:r>
      <w:r w:rsidRPr="00114535"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 w:rsidRPr="00114535">
        <w:rPr>
          <w:rFonts w:ascii="Times New Roman" w:eastAsia="Times New Roman" w:hAnsi="Times New Roman" w:cs="Times New Roman"/>
          <w:sz w:val="24"/>
          <w:szCs w:val="24"/>
        </w:rPr>
        <w:tab/>
      </w:r>
      <w:r w:rsidRPr="00114535">
        <w:rPr>
          <w:rFonts w:ascii="Times New Roman" w:eastAsia="Times New Roman" w:hAnsi="Times New Roman" w:cs="Times New Roman"/>
          <w:sz w:val="24"/>
          <w:szCs w:val="24"/>
        </w:rPr>
        <w:tab/>
      </w:r>
      <w:r w:rsidRPr="0011453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polgármester</w:t>
      </w:r>
    </w:p>
    <w:p w:rsidR="000F62F2" w:rsidRPr="00114535" w:rsidRDefault="000F62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7C20DB" w:rsidRPr="00114535" w:rsidRDefault="00D247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1453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7C20DB" w:rsidRPr="00114535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0DB" w:rsidRPr="00114535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4535">
        <w:rPr>
          <w:rFonts w:ascii="Times New Roman" w:eastAsia="Times New Roman" w:hAnsi="Times New Roman" w:cs="Times New Roman"/>
          <w:b/>
          <w:sz w:val="24"/>
          <w:szCs w:val="24"/>
        </w:rPr>
        <w:t>.…/2023. (</w:t>
      </w:r>
      <w:r w:rsidR="00210BD3" w:rsidRPr="00114535"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r w:rsidR="00C5055E" w:rsidRPr="00114535">
        <w:rPr>
          <w:rFonts w:ascii="Times New Roman" w:eastAsia="Times New Roman" w:hAnsi="Times New Roman" w:cs="Times New Roman"/>
          <w:b/>
          <w:sz w:val="24"/>
          <w:szCs w:val="24"/>
        </w:rPr>
        <w:t>II</w:t>
      </w:r>
      <w:r w:rsidR="00BF6164" w:rsidRPr="00114535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11453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F6164" w:rsidRPr="0011453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5055E" w:rsidRPr="00114535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114535">
        <w:rPr>
          <w:rFonts w:ascii="Times New Roman" w:eastAsia="Times New Roman" w:hAnsi="Times New Roman" w:cs="Times New Roman"/>
          <w:b/>
          <w:sz w:val="24"/>
          <w:szCs w:val="24"/>
        </w:rPr>
        <w:t>.) Kt. határozat</w:t>
      </w:r>
    </w:p>
    <w:p w:rsidR="007C20DB" w:rsidRPr="00114535" w:rsidRDefault="007C2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5055E" w:rsidRPr="00114535" w:rsidRDefault="00D247BC" w:rsidP="00BF616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gjdgxs" w:colFirst="0" w:colLast="0"/>
      <w:bookmarkEnd w:id="2"/>
      <w:r w:rsidRPr="00114535"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Önkormányzat Képviselő-testülete hozzájárul, hogy az Önkormányzat 202</w:t>
      </w:r>
      <w:r w:rsidRPr="0011453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14535">
        <w:rPr>
          <w:rFonts w:ascii="Times New Roman" w:eastAsia="Times New Roman" w:hAnsi="Times New Roman" w:cs="Times New Roman"/>
          <w:color w:val="000000"/>
          <w:sz w:val="24"/>
          <w:szCs w:val="24"/>
        </w:rPr>
        <w:t>. évi költségvetésében megnevezett választókerületi keret-támogatás terhére</w:t>
      </w:r>
      <w:r w:rsidR="00B372E1" w:rsidRPr="001145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5055E" w:rsidRPr="00114535">
        <w:rPr>
          <w:rFonts w:ascii="Times New Roman" w:eastAsia="Times New Roman" w:hAnsi="Times New Roman" w:cs="Times New Roman"/>
          <w:color w:val="000000"/>
          <w:sz w:val="24"/>
          <w:szCs w:val="24"/>
        </w:rPr>
        <w:t>kerüljön kifizetésre</w:t>
      </w:r>
      <w:r w:rsidR="00C5055E" w:rsidRPr="001145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C20DB" w:rsidRPr="00114535" w:rsidRDefault="00BF6164" w:rsidP="00FD38E1">
      <w:pPr>
        <w:pStyle w:val="Listaszerbekezds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66" w:hanging="357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45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Pr="001145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"Gondoskodás" Alapítvány részére </w:t>
      </w:r>
      <w:r w:rsidR="00114535" w:rsidRPr="00114535">
        <w:rPr>
          <w:rFonts w:ascii="Times New Roman" w:hAnsi="Times New Roman" w:cs="Times New Roman"/>
          <w:sz w:val="24"/>
          <w:szCs w:val="24"/>
        </w:rPr>
        <w:t>a fogyatékossággal élő fiatalok és támogatóik számára szervezett ünnepség költségeihez</w:t>
      </w:r>
      <w:r w:rsidR="00114535" w:rsidRPr="00114535">
        <w:rPr>
          <w:rFonts w:ascii="Times New Roman" w:hAnsi="Times New Roman" w:cs="Times New Roman"/>
          <w:sz w:val="24"/>
          <w:szCs w:val="24"/>
        </w:rPr>
        <w:t xml:space="preserve"> </w:t>
      </w:r>
      <w:r w:rsidRPr="00114535">
        <w:rPr>
          <w:rFonts w:ascii="Times New Roman" w:hAnsi="Times New Roman" w:cs="Times New Roman"/>
          <w:sz w:val="24"/>
          <w:szCs w:val="24"/>
        </w:rPr>
        <w:t>való hozzájárulás</w:t>
      </w:r>
      <w:bookmarkStart w:id="3" w:name="_bss30uowtbua" w:colFirst="0" w:colLast="0"/>
      <w:bookmarkStart w:id="4" w:name="_w2etjkefi1ta" w:colFirst="0" w:colLast="0"/>
      <w:bookmarkEnd w:id="3"/>
      <w:bookmarkEnd w:id="4"/>
      <w:r w:rsidRPr="001145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ra </w:t>
      </w:r>
      <w:r w:rsidR="00A8190E" w:rsidRPr="00114535">
        <w:rPr>
          <w:rFonts w:ascii="Times New Roman" w:hAnsi="Times New Roman" w:cs="Times New Roman"/>
          <w:sz w:val="24"/>
          <w:szCs w:val="24"/>
        </w:rPr>
        <w:t>100.000 Ft</w:t>
      </w:r>
      <w:r w:rsidR="00C5055E" w:rsidRPr="0011453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5055E" w:rsidRPr="00114535" w:rsidRDefault="00942429" w:rsidP="00114535">
      <w:pPr>
        <w:pStyle w:val="Listaszerbekezds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66" w:hanging="357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45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Pr="00114535">
        <w:rPr>
          <w:rFonts w:ascii="Times New Roman" w:hAnsi="Times New Roman" w:cs="Times New Roman"/>
          <w:sz w:val="24"/>
          <w:szCs w:val="24"/>
          <w:shd w:val="clear" w:color="auto" w:fill="FFFFFF"/>
        </w:rPr>
        <w:t>"KÜHNE FÚVÓSZENEKARÉRT" Alapítvány</w:t>
      </w:r>
      <w:r w:rsidR="00114535" w:rsidRPr="001145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részére </w:t>
      </w:r>
      <w:r w:rsidR="00114535" w:rsidRPr="00114535">
        <w:rPr>
          <w:rFonts w:ascii="Times New Roman" w:eastAsia="Times New Roman" w:hAnsi="Times New Roman" w:cs="Times New Roman"/>
          <w:sz w:val="24"/>
          <w:szCs w:val="24"/>
        </w:rPr>
        <w:t>eszközbeszerzés (hangszer, egyenruha, egyéb felszerelés), hangszerjavítás, fellépésekre való elutazás finanszírozásához, kommunikációs költségekhez</w:t>
      </w:r>
      <w:r w:rsidR="00114535" w:rsidRPr="00114535">
        <w:rPr>
          <w:rFonts w:ascii="Times New Roman" w:eastAsia="Times New Roman" w:hAnsi="Times New Roman" w:cs="Times New Roman"/>
          <w:sz w:val="24"/>
          <w:szCs w:val="24"/>
        </w:rPr>
        <w:t xml:space="preserve"> való h</w:t>
      </w:r>
      <w:r w:rsidR="00114535" w:rsidRPr="00114535">
        <w:rPr>
          <w:rFonts w:ascii="Times New Roman" w:eastAsia="Times New Roman" w:hAnsi="Times New Roman" w:cs="Times New Roman"/>
          <w:sz w:val="24"/>
          <w:szCs w:val="24"/>
        </w:rPr>
        <w:t>ozzájárulás</w:t>
      </w:r>
      <w:r w:rsidR="00114535" w:rsidRPr="00114535">
        <w:rPr>
          <w:rFonts w:ascii="Times New Roman" w:eastAsia="Times New Roman" w:hAnsi="Times New Roman" w:cs="Times New Roman"/>
          <w:sz w:val="24"/>
          <w:szCs w:val="24"/>
        </w:rPr>
        <w:t xml:space="preserve">ra </w:t>
      </w:r>
      <w:r w:rsidR="00114535" w:rsidRPr="00114535">
        <w:rPr>
          <w:rFonts w:ascii="Times New Roman" w:hAnsi="Times New Roman" w:cs="Times New Roman"/>
          <w:sz w:val="24"/>
          <w:szCs w:val="24"/>
        </w:rPr>
        <w:t>100.000 Ft</w:t>
      </w:r>
      <w:r w:rsidR="00114535" w:rsidRPr="00114535">
        <w:rPr>
          <w:rFonts w:ascii="Times New Roman" w:hAnsi="Times New Roman" w:cs="Times New Roman"/>
          <w:sz w:val="24"/>
          <w:szCs w:val="24"/>
        </w:rPr>
        <w:t>.</w:t>
      </w:r>
    </w:p>
    <w:p w:rsidR="00686A22" w:rsidRPr="00114535" w:rsidRDefault="00686A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20DB" w:rsidRPr="00114535" w:rsidRDefault="00D24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4535">
        <w:rPr>
          <w:rFonts w:ascii="Times New Roman" w:eastAsia="Times New Roman" w:hAnsi="Times New Roman" w:cs="Times New Roman"/>
          <w:color w:val="000000"/>
          <w:sz w:val="24"/>
          <w:szCs w:val="24"/>
        </w:rPr>
        <w:t>Támogatási szerződés kizárólag azon alapítvánnyal kerül megkötésre, amely átlátható szervezetnek minősül.</w:t>
      </w:r>
    </w:p>
    <w:p w:rsidR="007C20DB" w:rsidRPr="00114535" w:rsidRDefault="007C2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20DB" w:rsidRPr="00114535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4535">
        <w:rPr>
          <w:rFonts w:ascii="Times New Roman" w:eastAsia="Times New Roman" w:hAnsi="Times New Roman" w:cs="Times New Roman"/>
          <w:color w:val="000000"/>
          <w:sz w:val="24"/>
          <w:szCs w:val="24"/>
        </w:rPr>
        <w:t>Felelős: Dr. Árvay István polgármester</w:t>
      </w:r>
    </w:p>
    <w:p w:rsidR="007C20DB" w:rsidRPr="00114535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4535">
        <w:rPr>
          <w:rFonts w:ascii="Times New Roman" w:eastAsia="Times New Roman" w:hAnsi="Times New Roman" w:cs="Times New Roman"/>
          <w:color w:val="000000"/>
          <w:sz w:val="24"/>
          <w:szCs w:val="24"/>
        </w:rPr>
        <w:t>Határidő: folyamatos 202</w:t>
      </w:r>
      <w:r w:rsidRPr="0011453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14535">
        <w:rPr>
          <w:rFonts w:ascii="Times New Roman" w:eastAsia="Times New Roman" w:hAnsi="Times New Roman" w:cs="Times New Roman"/>
          <w:color w:val="000000"/>
          <w:sz w:val="24"/>
          <w:szCs w:val="24"/>
        </w:rPr>
        <w:t>. december 31-ig</w:t>
      </w:r>
    </w:p>
    <w:sectPr w:rsidR="007C20DB" w:rsidRPr="00114535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C3D"/>
    <w:multiLevelType w:val="multilevel"/>
    <w:tmpl w:val="44BAF12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551974"/>
    <w:multiLevelType w:val="hybridMultilevel"/>
    <w:tmpl w:val="40C42A5E"/>
    <w:lvl w:ilvl="0" w:tplc="B0262A0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04D4118"/>
    <w:multiLevelType w:val="hybridMultilevel"/>
    <w:tmpl w:val="AEC64E26"/>
    <w:lvl w:ilvl="0" w:tplc="2782F62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45975E5"/>
    <w:multiLevelType w:val="multilevel"/>
    <w:tmpl w:val="2E2CD80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7A94F7C"/>
    <w:multiLevelType w:val="hybridMultilevel"/>
    <w:tmpl w:val="E81C0BB2"/>
    <w:lvl w:ilvl="0" w:tplc="B0262A0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0DB"/>
    <w:rsid w:val="00065FEC"/>
    <w:rsid w:val="000D423C"/>
    <w:rsid w:val="000F62F2"/>
    <w:rsid w:val="00114535"/>
    <w:rsid w:val="00160EB0"/>
    <w:rsid w:val="00210BD3"/>
    <w:rsid w:val="00295976"/>
    <w:rsid w:val="003A4215"/>
    <w:rsid w:val="00447717"/>
    <w:rsid w:val="00556E51"/>
    <w:rsid w:val="00686A22"/>
    <w:rsid w:val="006F439D"/>
    <w:rsid w:val="00715C2D"/>
    <w:rsid w:val="00747E81"/>
    <w:rsid w:val="00756575"/>
    <w:rsid w:val="007C20DB"/>
    <w:rsid w:val="00853184"/>
    <w:rsid w:val="00866C22"/>
    <w:rsid w:val="00942429"/>
    <w:rsid w:val="00942783"/>
    <w:rsid w:val="009837CA"/>
    <w:rsid w:val="00A8190E"/>
    <w:rsid w:val="00B372E1"/>
    <w:rsid w:val="00BF6164"/>
    <w:rsid w:val="00C5055E"/>
    <w:rsid w:val="00D247BC"/>
    <w:rsid w:val="00E45AE8"/>
    <w:rsid w:val="00E87FF6"/>
    <w:rsid w:val="00F713CB"/>
    <w:rsid w:val="00FD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24827"/>
  <w15:docId w15:val="{96FBE414-E609-47B9-BDD2-34C65CF43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spacing w:before="12000" w:after="240"/>
      <w:ind w:left="432" w:right="-567" w:hanging="432"/>
      <w:jc w:val="right"/>
      <w:outlineLvl w:val="0"/>
    </w:pPr>
    <w:rPr>
      <w:rFonts w:ascii="Arial" w:eastAsia="Arial" w:hAnsi="Arial" w:cs="Arial"/>
      <w:b/>
      <w:smallCaps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after="160"/>
      <w:ind w:left="576" w:hanging="576"/>
      <w:jc w:val="both"/>
      <w:outlineLvl w:val="1"/>
    </w:pPr>
    <w:rPr>
      <w:b/>
      <w:smallCaps/>
      <w:sz w:val="29"/>
      <w:szCs w:val="29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after="120"/>
      <w:ind w:left="1288" w:hanging="720"/>
      <w:jc w:val="both"/>
      <w:outlineLvl w:val="2"/>
    </w:pPr>
    <w:rPr>
      <w:b/>
      <w:i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after="160"/>
      <w:ind w:left="3558" w:hanging="864"/>
      <w:jc w:val="both"/>
      <w:outlineLvl w:val="3"/>
    </w:pPr>
    <w:rPr>
      <w:rFonts w:ascii="Arial" w:eastAsia="Arial" w:hAnsi="Arial" w:cs="Arial"/>
      <w:b/>
      <w:i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aszerbekezds">
    <w:name w:val="List Paragraph"/>
    <w:basedOn w:val="Norml"/>
    <w:uiPriority w:val="34"/>
    <w:qFormat/>
    <w:rsid w:val="009837CA"/>
    <w:pPr>
      <w:ind w:left="720"/>
      <w:contextualSpacing/>
    </w:pPr>
  </w:style>
  <w:style w:type="paragraph" w:customStyle="1" w:styleId="Default">
    <w:name w:val="Default"/>
    <w:rsid w:val="000D423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Nincstrkz">
    <w:name w:val="No Spacing"/>
    <w:link w:val="NincstrkzChar"/>
    <w:uiPriority w:val="1"/>
    <w:qFormat/>
    <w:rsid w:val="00BF6164"/>
    <w:pPr>
      <w:spacing w:after="0" w:line="240" w:lineRule="auto"/>
    </w:pPr>
    <w:rPr>
      <w:rFonts w:asciiTheme="minorHAnsi" w:eastAsiaTheme="minorHAnsi" w:hAnsiTheme="minorHAnsi" w:cstheme="minorHAnsi"/>
      <w:lang w:eastAsia="en-US"/>
    </w:rPr>
  </w:style>
  <w:style w:type="character" w:customStyle="1" w:styleId="NincstrkzChar">
    <w:name w:val="Nincs térköz Char"/>
    <w:link w:val="Nincstrkz"/>
    <w:uiPriority w:val="1"/>
    <w:rsid w:val="00BF6164"/>
    <w:rPr>
      <w:rFonts w:asciiTheme="minorHAnsi" w:eastAsiaTheme="minorHAnsi" w:hAnsiTheme="minorHAnsi" w:cs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557</Words>
  <Characters>3851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Vámosi Bettina</dc:creator>
  <cp:lastModifiedBy>dr. Vámosi Bettina</cp:lastModifiedBy>
  <cp:revision>2</cp:revision>
  <dcterms:created xsi:type="dcterms:W3CDTF">2023-07-28T08:57:00Z</dcterms:created>
  <dcterms:modified xsi:type="dcterms:W3CDTF">2023-07-28T08:57:00Z</dcterms:modified>
</cp:coreProperties>
</file>